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59CF" w:rsidRDefault="00B659CF" w:rsidP="00F72502">
      <w:pPr>
        <w:jc w:val="both"/>
      </w:pPr>
      <w:r>
        <w:t xml:space="preserve">Katechese </w:t>
      </w:r>
    </w:p>
    <w:p w:rsidR="00B659CF" w:rsidRDefault="00B659CF" w:rsidP="00B659CF">
      <w:pPr>
        <w:jc w:val="both"/>
      </w:pPr>
      <w:r>
        <w:t xml:space="preserve">Allgemeine </w:t>
      </w:r>
      <w:proofErr w:type="spellStart"/>
      <w:r>
        <w:t>Überlegungen</w:t>
      </w:r>
      <w:proofErr w:type="spellEnd"/>
    </w:p>
    <w:p w:rsidR="00B659CF" w:rsidRDefault="00B659CF" w:rsidP="00B659CF">
      <w:pPr>
        <w:jc w:val="both"/>
      </w:pPr>
    </w:p>
    <w:p w:rsidR="00C12757" w:rsidRPr="00B659CF" w:rsidRDefault="00B94BF3" w:rsidP="00B659CF">
      <w:pPr>
        <w:jc w:val="both"/>
        <w:rPr>
          <w:b/>
        </w:rPr>
      </w:pPr>
      <w:r w:rsidRPr="00B659CF">
        <w:rPr>
          <w:b/>
        </w:rPr>
        <w:t>Warum kommt jemand zu einer Katechese?</w:t>
      </w:r>
    </w:p>
    <w:p w:rsidR="00B659CF" w:rsidRDefault="00B94BF3" w:rsidP="00B659CF">
      <w:pPr>
        <w:jc w:val="both"/>
      </w:pPr>
      <w:r>
        <w:t xml:space="preserve">Dafür gibt es vor allem vier Motivationen: </w:t>
      </w:r>
    </w:p>
    <w:p w:rsidR="00B659CF" w:rsidRDefault="00B94BF3" w:rsidP="00B659CF">
      <w:pPr>
        <w:pStyle w:val="Listenabsatz"/>
        <w:numPr>
          <w:ilvl w:val="0"/>
          <w:numId w:val="5"/>
        </w:numPr>
        <w:jc w:val="both"/>
      </w:pPr>
      <w:r>
        <w:t xml:space="preserve">Interesse, </w:t>
      </w:r>
    </w:p>
    <w:p w:rsidR="00B659CF" w:rsidRDefault="00B94BF3" w:rsidP="00B659CF">
      <w:pPr>
        <w:pStyle w:val="Listenabsatz"/>
        <w:numPr>
          <w:ilvl w:val="0"/>
          <w:numId w:val="5"/>
        </w:numPr>
        <w:jc w:val="both"/>
      </w:pPr>
      <w:r>
        <w:t xml:space="preserve">Gemeinschaft, </w:t>
      </w:r>
    </w:p>
    <w:p w:rsidR="00B659CF" w:rsidRDefault="00B94BF3" w:rsidP="00B659CF">
      <w:pPr>
        <w:pStyle w:val="Listenabsatz"/>
        <w:numPr>
          <w:ilvl w:val="0"/>
          <w:numId w:val="5"/>
        </w:numPr>
        <w:jc w:val="both"/>
      </w:pPr>
      <w:r>
        <w:t xml:space="preserve">persönliche Glaubensvertiefung, </w:t>
      </w:r>
    </w:p>
    <w:p w:rsidR="00B659CF" w:rsidRDefault="00F72502" w:rsidP="00B659CF">
      <w:pPr>
        <w:pStyle w:val="Listenabsatz"/>
        <w:numPr>
          <w:ilvl w:val="0"/>
          <w:numId w:val="5"/>
        </w:numPr>
        <w:jc w:val="both"/>
      </w:pPr>
      <w:r>
        <w:t>Pflicht</w:t>
      </w:r>
      <w:r w:rsidR="00B659CF">
        <w:t xml:space="preserve"> bzw. Verpflichtung</w:t>
      </w:r>
      <w:r>
        <w:t xml:space="preserve">. </w:t>
      </w:r>
    </w:p>
    <w:p w:rsidR="00B94BF3" w:rsidRDefault="00C12757" w:rsidP="00B659CF">
      <w:pPr>
        <w:jc w:val="both"/>
      </w:pPr>
      <w:r>
        <w:t xml:space="preserve">Wenn jemand aus Interesse kommt, will er/sie mehr wissen. Es geht um Kenntnisse und Informationen über die Sache. </w:t>
      </w:r>
      <w:r w:rsidR="00B659CF">
        <w:t xml:space="preserve">– </w:t>
      </w:r>
      <w:r w:rsidR="00543E04">
        <w:t xml:space="preserve">Ein Schritt, der über dieses Wissen hinausgeht, führt zum Staunen, </w:t>
      </w:r>
      <w:r w:rsidR="00B659CF">
        <w:t xml:space="preserve">- </w:t>
      </w:r>
      <w:r w:rsidR="00543E04">
        <w:t>und ein weiterer Schritt zu einem Staunen über Gott.</w:t>
      </w:r>
    </w:p>
    <w:p w:rsidR="00543E04" w:rsidRDefault="00543E04" w:rsidP="00B659CF">
      <w:pPr>
        <w:jc w:val="both"/>
      </w:pPr>
      <w:r>
        <w:t>Wer Gemeinschaft möchte, sucht das Miteinander, die</w:t>
      </w:r>
      <w:r w:rsidR="00B659CF">
        <w:t xml:space="preserve"> Kommunikation, das Gespräch zum</w:t>
      </w:r>
      <w:r>
        <w:t xml:space="preserve"> </w:t>
      </w:r>
      <w:r w:rsidR="00B659CF">
        <w:t xml:space="preserve">Thema, </w:t>
      </w:r>
      <w:r>
        <w:t xml:space="preserve">aber </w:t>
      </w:r>
      <w:r w:rsidR="00B659CF">
        <w:t xml:space="preserve">noch mehr die </w:t>
      </w:r>
      <w:r>
        <w:t xml:space="preserve">persönlichen </w:t>
      </w:r>
      <w:r w:rsidR="00B659CF">
        <w:t>Bezüge der Teilnehmenden dazu.</w:t>
      </w:r>
      <w:r>
        <w:t xml:space="preserve"> </w:t>
      </w:r>
      <w:r w:rsidR="00A07D1B">
        <w:t>Der Fokus dieser Motivation liegt auf</w:t>
      </w:r>
      <w:r w:rsidR="00B659CF">
        <w:t xml:space="preserve"> den</w:t>
      </w:r>
      <w:r w:rsidR="00A07D1B">
        <w:t xml:space="preserve"> Bezieh</w:t>
      </w:r>
      <w:r w:rsidR="00AF6EED">
        <w:t>ung</w:t>
      </w:r>
      <w:r w:rsidR="00B659CF">
        <w:t>en</w:t>
      </w:r>
      <w:r w:rsidR="00AF6EED">
        <w:t xml:space="preserve"> zueinander, zu den anderen, mit denen man hier gemeinsam anlässlich einer Katechese zusammen ist. </w:t>
      </w:r>
      <w:r w:rsidR="00B659CF">
        <w:t>– D</w:t>
      </w:r>
      <w:r w:rsidR="00D465C4">
        <w:t>ieses Beziehungsbewusstsein zuein</w:t>
      </w:r>
      <w:r w:rsidR="00B659CF">
        <w:t>ander ist jedoch begründet in</w:t>
      </w:r>
      <w:r w:rsidR="00D465C4">
        <w:t xml:space="preserve"> Jesus Christus, der letztlich dahintersteht, dass man hier </w:t>
      </w:r>
      <w:r w:rsidR="00366660">
        <w:t>zusammenkommt.</w:t>
      </w:r>
    </w:p>
    <w:p w:rsidR="00366660" w:rsidRDefault="00366660" w:rsidP="00B659CF">
      <w:pPr>
        <w:jc w:val="both"/>
      </w:pPr>
      <w:r>
        <w:t xml:space="preserve">Bei einer </w:t>
      </w:r>
      <w:r w:rsidR="00B659CF">
        <w:t xml:space="preserve">Motivation im Sinn persönlicher </w:t>
      </w:r>
      <w:r>
        <w:t>Glaubensvertiefung sucht jemand Gott in seinem Leben</w:t>
      </w:r>
      <w:r w:rsidR="00B659CF">
        <w:t xml:space="preserve"> bzw.</w:t>
      </w:r>
      <w:r w:rsidR="009F1D0B">
        <w:t xml:space="preserve"> das eigene Leben in Gott</w:t>
      </w:r>
      <w:r w:rsidR="00B659CF">
        <w:t>. E</w:t>
      </w:r>
      <w:r w:rsidR="009F1D0B">
        <w:t xml:space="preserve">s geht um die Korrelation, </w:t>
      </w:r>
      <w:r w:rsidR="00B659CF">
        <w:t xml:space="preserve">um </w:t>
      </w:r>
      <w:r w:rsidR="009F1D0B">
        <w:t xml:space="preserve">die Verbindung von </w:t>
      </w:r>
      <w:r w:rsidR="00B659CF">
        <w:t>Glaube und Leben sowie</w:t>
      </w:r>
      <w:r w:rsidR="005A0159">
        <w:t xml:space="preserve"> die Konsequenzen daraus, die in einer vertieften Gottesbeziehung münden.</w:t>
      </w:r>
      <w:r w:rsidR="00B659CF">
        <w:t xml:space="preserve"> –</w:t>
      </w:r>
      <w:r w:rsidR="005A0159">
        <w:t xml:space="preserve"> </w:t>
      </w:r>
      <w:r w:rsidR="006C3450">
        <w:t xml:space="preserve">So ein vertrauensvolles Gottesverhältnis ist jedoch nicht exklusiv, </w:t>
      </w:r>
      <w:r w:rsidR="001B093B">
        <w:t>sondern soll zu einer darüber hinaus gehenden</w:t>
      </w:r>
      <w:r w:rsidR="00BE7424">
        <w:t xml:space="preserve"> Liebe geöffnet werden.</w:t>
      </w:r>
    </w:p>
    <w:p w:rsidR="00BE7424" w:rsidRDefault="00BE7424" w:rsidP="00B659CF">
      <w:pPr>
        <w:jc w:val="both"/>
      </w:pPr>
      <w:r>
        <w:t xml:space="preserve">Wer aus Pflichtbewusstsein kommt, </w:t>
      </w:r>
      <w:r w:rsidR="00A80D71">
        <w:t>würde die Zeit lieber anders verbringen</w:t>
      </w:r>
      <w:r w:rsidR="00B659CF">
        <w:t>.</w:t>
      </w:r>
      <w:r w:rsidR="00A80D71">
        <w:t xml:space="preserve"> </w:t>
      </w:r>
      <w:r w:rsidR="00B659CF">
        <w:t xml:space="preserve">Aber es gehört sich halt </w:t>
      </w:r>
      <w:proofErr w:type="spellStart"/>
      <w:r w:rsidR="00B659CF">
        <w:t>dabeizusein</w:t>
      </w:r>
      <w:proofErr w:type="spellEnd"/>
      <w:r w:rsidR="00B659CF">
        <w:t xml:space="preserve"> </w:t>
      </w:r>
      <w:r w:rsidR="00A80D71">
        <w:t xml:space="preserve">oder es gibt einen anderen Grund, den man nicht selber gewählt hat. </w:t>
      </w:r>
      <w:r w:rsidR="007804AE">
        <w:t xml:space="preserve">Wer aus Pflichtgefühl kommt, wünscht zumindest eine sinnvolle Zeit, </w:t>
      </w:r>
      <w:r w:rsidR="00B659CF">
        <w:t>so</w:t>
      </w:r>
      <w:r w:rsidR="007804AE">
        <w:t xml:space="preserve">dass man nicht das Gefühl hat, Zeit </w:t>
      </w:r>
      <w:r w:rsidR="003A437D">
        <w:t>vergeudet</w:t>
      </w:r>
      <w:r w:rsidR="007804AE">
        <w:t xml:space="preserve"> zu haben. </w:t>
      </w:r>
      <w:r w:rsidR="00B659CF">
        <w:t xml:space="preserve">– </w:t>
      </w:r>
      <w:r w:rsidR="003A437D">
        <w:t xml:space="preserve">Wenn diese Pflicht dann tatsächlich als sinnvoll </w:t>
      </w:r>
      <w:r w:rsidR="00AF62FE">
        <w:t>wahrgenommen</w:t>
      </w:r>
      <w:r w:rsidR="003A437D">
        <w:t xml:space="preserve"> wird, ist dies eine gute Erfahrung </w:t>
      </w:r>
      <w:r w:rsidR="00B659CF">
        <w:t xml:space="preserve">– </w:t>
      </w:r>
      <w:r w:rsidR="003A437D">
        <w:t>und führt</w:t>
      </w:r>
      <w:r w:rsidR="00CC313D">
        <w:t xml:space="preserve"> zu einer positiven Einstellung, sowohl zum</w:t>
      </w:r>
      <w:r w:rsidR="00EB7EA5">
        <w:t xml:space="preserve"> Thema als auch zu den anderen. Und natürlich ist dies auch ein Schritt im Glauben.</w:t>
      </w:r>
    </w:p>
    <w:p w:rsidR="00B659CF" w:rsidRDefault="00EB7EA5" w:rsidP="00B659CF">
      <w:pPr>
        <w:spacing w:after="0"/>
        <w:jc w:val="both"/>
      </w:pPr>
      <w:r>
        <w:t xml:space="preserve">Zusammenfassend: </w:t>
      </w:r>
    </w:p>
    <w:p w:rsidR="00EB7EA5" w:rsidRDefault="00EB7EA5" w:rsidP="00B659CF">
      <w:pPr>
        <w:jc w:val="both"/>
      </w:pPr>
      <w:r>
        <w:t>Eine Katechese ist eine Einladung</w:t>
      </w:r>
      <w:r w:rsidR="008804CD">
        <w:t xml:space="preserve"> zu Schritten im Glauben. Gehen </w:t>
      </w:r>
      <w:proofErr w:type="gramStart"/>
      <w:r w:rsidR="008804CD">
        <w:t>muss</w:t>
      </w:r>
      <w:proofErr w:type="gramEnd"/>
      <w:r w:rsidR="008804CD" w:rsidRPr="008804CD">
        <w:t xml:space="preserve"> </w:t>
      </w:r>
      <w:r w:rsidR="008804CD">
        <w:t>diese Schritte jeder selber. In diesem Sinn wird eine Katechese motivieren und Interesse fördern, Gemeinschaft erfahrbar machen, Glaubensvertiefung ermöglic</w:t>
      </w:r>
      <w:r w:rsidR="0016052F">
        <w:t>hen, Pflicht zur Freude machen.</w:t>
      </w:r>
    </w:p>
    <w:p w:rsidR="0016052F" w:rsidRDefault="0016052F" w:rsidP="00C12757">
      <w:pPr>
        <w:pStyle w:val="Listenabsatz"/>
        <w:ind w:left="567"/>
        <w:jc w:val="both"/>
      </w:pPr>
    </w:p>
    <w:p w:rsidR="0016052F" w:rsidRPr="00B659CF" w:rsidRDefault="0016052F" w:rsidP="00B659CF">
      <w:pPr>
        <w:jc w:val="both"/>
        <w:rPr>
          <w:b/>
        </w:rPr>
      </w:pPr>
      <w:r w:rsidRPr="00B659CF">
        <w:rPr>
          <w:b/>
        </w:rPr>
        <w:t>Grundhaltung: Herzlich willkommen!</w:t>
      </w:r>
    </w:p>
    <w:p w:rsidR="00B659CF" w:rsidRDefault="0016052F" w:rsidP="00B659CF">
      <w:pPr>
        <w:jc w:val="both"/>
      </w:pPr>
      <w:r>
        <w:t>In den Minu</w:t>
      </w:r>
      <w:r w:rsidR="007308B8">
        <w:t>ten, bevor das Programm beginnt</w:t>
      </w:r>
      <w:r w:rsidR="00B659CF">
        <w:t>,</w:t>
      </w:r>
      <w:r>
        <w:t xml:space="preserve"> </w:t>
      </w:r>
      <w:r w:rsidR="007308B8">
        <w:t>und</w:t>
      </w:r>
      <w:r w:rsidR="00877E6D">
        <w:t xml:space="preserve"> in den Pausen sollen Menschen </w:t>
      </w:r>
      <w:r w:rsidR="00CC07AA">
        <w:t>spüre</w:t>
      </w:r>
      <w:r w:rsidR="00B659CF">
        <w:t>n</w:t>
      </w:r>
      <w:r w:rsidR="00CC07AA">
        <w:t xml:space="preserve">, dass sie willkommen sind, dass sie wertgeschätzt </w:t>
      </w:r>
      <w:r w:rsidR="00B659CF">
        <w:t xml:space="preserve">werden, </w:t>
      </w:r>
      <w:r w:rsidR="00B659CF">
        <w:t>dass man ihnen zuhört</w:t>
      </w:r>
      <w:r w:rsidR="00B659CF">
        <w:t>.</w:t>
      </w:r>
      <w:r w:rsidR="00CC07AA">
        <w:t xml:space="preserve"> Es so</w:t>
      </w:r>
      <w:r w:rsidR="00B659CF">
        <w:t>ll Z</w:t>
      </w:r>
      <w:r w:rsidR="00CC07AA">
        <w:t>eit sein für ein ku</w:t>
      </w:r>
      <w:r w:rsidR="00B659CF">
        <w:t xml:space="preserve">rzes Gespräch, </w:t>
      </w:r>
      <w:r w:rsidR="00110C76">
        <w:t xml:space="preserve">für das Interesse am Anderen. </w:t>
      </w:r>
      <w:r w:rsidR="00EF1FA2">
        <w:t xml:space="preserve">Ein solches Kennenlernen hilft, </w:t>
      </w:r>
      <w:r w:rsidR="00EF1FA2">
        <w:lastRenderedPageBreak/>
        <w:t>Vertrauen aufzubauen</w:t>
      </w:r>
      <w:r w:rsidR="00981B99">
        <w:t xml:space="preserve"> und insgesamt eine angenehmere </w:t>
      </w:r>
      <w:r w:rsidR="003D4609">
        <w:t xml:space="preserve">Atmosphäre zu schaffen. </w:t>
      </w:r>
    </w:p>
    <w:p w:rsidR="00B659CF" w:rsidRDefault="00AF57BD" w:rsidP="00B659CF">
      <w:pPr>
        <w:jc w:val="both"/>
      </w:pPr>
      <w:r>
        <w:t xml:space="preserve">Wenn Vertrauen da ist, </w:t>
      </w:r>
      <w:r w:rsidR="00A56EE8">
        <w:t>kann man im Laufe der Zeit über die eigene Mot</w:t>
      </w:r>
      <w:r w:rsidR="00B659CF">
        <w:t>ivation ins Gespräch kommen</w:t>
      </w:r>
      <w:r w:rsidR="00A56EE8">
        <w:t xml:space="preserve">: </w:t>
      </w:r>
      <w:r w:rsidR="009F177E">
        <w:t>Wel</w:t>
      </w:r>
      <w:r w:rsidR="00E2678C">
        <w:t>ches Ereignis, welche Situation, welche Begegnung hat jemanden dazu gebracht, sich heute fü</w:t>
      </w:r>
      <w:r w:rsidR="005A4E3E">
        <w:t>r den Glauben zu interessieren, und Gott näher kennen lernen zu wollen?</w:t>
      </w:r>
      <w:r w:rsidR="00B659CF">
        <w:t xml:space="preserve"> – </w:t>
      </w:r>
      <w:r w:rsidR="006F3161">
        <w:t>Darüber sprechen zu können, sich</w:t>
      </w:r>
      <w:r w:rsidR="00B659CF">
        <w:t xml:space="preserve"> dies</w:t>
      </w:r>
      <w:r w:rsidR="006F3161">
        <w:t xml:space="preserve"> zu trauen, ist sehr viel. Es setzt Vertrauen unter den Anwesenden voraus. </w:t>
      </w:r>
    </w:p>
    <w:p w:rsidR="00C654C3" w:rsidRDefault="006F3161" w:rsidP="00C654C3">
      <w:pPr>
        <w:spacing w:after="0"/>
        <w:jc w:val="both"/>
      </w:pPr>
      <w:r>
        <w:t>Für die Begleiter oder Vortragenden einer solchen Kateches</w:t>
      </w:r>
      <w:r w:rsidR="00B659CF">
        <w:t>e ist dies ein Anlass, sich</w:t>
      </w:r>
      <w:r>
        <w:t xml:space="preserve"> selbst zu vergewissern: Welche Ereignisse, Situationen, Begegnungen haben meinen Glauben bestärkt? Was bedeutet </w:t>
      </w:r>
      <w:r w:rsidR="00F10B03">
        <w:t>für mich die Zugehörigkeit zu einer Gemeinschaft des Glaubens? Dies ist eine Selbstvergewisserung,</w:t>
      </w:r>
      <w:r w:rsidR="00C654C3">
        <w:t xml:space="preserve"> </w:t>
      </w:r>
      <w:r w:rsidR="00F10B03">
        <w:t xml:space="preserve">eine Anregung zur Selbstevangelisierung. </w:t>
      </w:r>
    </w:p>
    <w:p w:rsidR="0016052F" w:rsidRDefault="00546606" w:rsidP="00C654C3">
      <w:pPr>
        <w:spacing w:after="0"/>
        <w:jc w:val="both"/>
      </w:pPr>
      <w:r>
        <w:t>Wer eine Katechese veranstaltet, gibt in e</w:t>
      </w:r>
      <w:r w:rsidR="00C654C3">
        <w:t>rster Linie Zeugnis von etwas, d</w:t>
      </w:r>
      <w:r>
        <w:t>as einem wichtig ist. Eine Vermittlung von Wissen steht an zweiter Stelle. Kompetenz ist natürlich unabdingbar, aber was (unbewusst) mehr beeindruckt, ist, wenn jemand aus sich heraus spricht, aus persönlicher Begeisterung, Leidenschaft, Betroffenheit.</w:t>
      </w:r>
    </w:p>
    <w:p w:rsidR="00546606" w:rsidRDefault="00546606" w:rsidP="0016052F">
      <w:pPr>
        <w:pStyle w:val="Listenabsatz"/>
        <w:jc w:val="both"/>
      </w:pPr>
    </w:p>
    <w:p w:rsidR="00C654C3" w:rsidRDefault="00C654C3" w:rsidP="0016052F">
      <w:pPr>
        <w:pStyle w:val="Listenabsatz"/>
        <w:jc w:val="both"/>
      </w:pPr>
    </w:p>
    <w:p w:rsidR="00546606" w:rsidRPr="00C654C3" w:rsidRDefault="00546606" w:rsidP="00C654C3">
      <w:pPr>
        <w:jc w:val="both"/>
        <w:rPr>
          <w:b/>
        </w:rPr>
      </w:pPr>
      <w:r w:rsidRPr="00C654C3">
        <w:rPr>
          <w:b/>
        </w:rPr>
        <w:t>Katechese ist ganzheitlich</w:t>
      </w:r>
    </w:p>
    <w:p w:rsidR="00C654C3" w:rsidRDefault="002530B7" w:rsidP="00C654C3">
      <w:pPr>
        <w:jc w:val="both"/>
      </w:pPr>
      <w:r>
        <w:t xml:space="preserve">Katechese setzt allgemein Interesse am Glauben voraus. </w:t>
      </w:r>
      <w:r w:rsidR="00AA5FE5">
        <w:t>Wenn dies nicht der Fall ist, sollte man auf Erstverkündigung gefasst sein. Auch wenn jemand schon viele Erst</w:t>
      </w:r>
      <w:r w:rsidR="00C654C3">
        <w:t xml:space="preserve">verkündigungen erlebt hat, </w:t>
      </w:r>
      <w:r w:rsidR="00AA5FE5">
        <w:t>geht es</w:t>
      </w:r>
      <w:r w:rsidR="00DB3F78">
        <w:t xml:space="preserve"> vor allem</w:t>
      </w:r>
      <w:r w:rsidR="00AA5FE5">
        <w:t xml:space="preserve"> um elementare Fragen</w:t>
      </w:r>
      <w:r w:rsidR="00DB3F78">
        <w:t xml:space="preserve">. </w:t>
      </w:r>
    </w:p>
    <w:p w:rsidR="006F0B6B" w:rsidRDefault="00DB3F78" w:rsidP="00C654C3">
      <w:pPr>
        <w:jc w:val="both"/>
      </w:pPr>
      <w:r>
        <w:t xml:space="preserve">Doch Glauben </w:t>
      </w:r>
      <w:r w:rsidR="00C654C3">
        <w:t xml:space="preserve">ist viel mehr als die Auseinandersetzung mir Fragen. Glauben ist </w:t>
      </w:r>
      <w:r>
        <w:t>das Gehen eines We</w:t>
      </w:r>
      <w:r w:rsidR="00C654C3">
        <w:t xml:space="preserve">ges. Jeder Schritt ist wertvoll. Menschen gehen solche Schritte </w:t>
      </w:r>
      <w:r>
        <w:t>nur in Freiheit</w:t>
      </w:r>
      <w:r w:rsidR="00C654C3">
        <w:t>.</w:t>
      </w:r>
    </w:p>
    <w:p w:rsidR="00C654C3" w:rsidRDefault="00C654C3" w:rsidP="00C654C3">
      <w:pPr>
        <w:spacing w:after="0"/>
        <w:jc w:val="both"/>
      </w:pPr>
      <w:r>
        <w:t xml:space="preserve">Glauben ist ganzheitlich. </w:t>
      </w:r>
      <w:r w:rsidR="00BC6E80">
        <w:t xml:space="preserve">Zu </w:t>
      </w:r>
      <w:r w:rsidR="009B3A7B">
        <w:t>dies</w:t>
      </w:r>
      <w:r w:rsidR="00BC6E80">
        <w:t xml:space="preserve">er Ganzheitlichkeit </w:t>
      </w:r>
      <w:r w:rsidR="009B3A7B">
        <w:t>gehören</w:t>
      </w:r>
      <w:r>
        <w:t>:</w:t>
      </w:r>
      <w:r w:rsidR="009B3A7B">
        <w:t xml:space="preserve"> </w:t>
      </w:r>
    </w:p>
    <w:p w:rsidR="00C654C3" w:rsidRDefault="009B3A7B" w:rsidP="00C654C3">
      <w:pPr>
        <w:pStyle w:val="Listenabsatz"/>
        <w:numPr>
          <w:ilvl w:val="0"/>
          <w:numId w:val="5"/>
        </w:numPr>
        <w:jc w:val="both"/>
      </w:pPr>
      <w:r>
        <w:t>ein Wissen um Glaubensinhalte,</w:t>
      </w:r>
      <w:r w:rsidR="00BC6E80">
        <w:t xml:space="preserve"> </w:t>
      </w:r>
    </w:p>
    <w:p w:rsidR="00C654C3" w:rsidRDefault="00BC6E80" w:rsidP="00C654C3">
      <w:pPr>
        <w:pStyle w:val="Listenabsatz"/>
        <w:numPr>
          <w:ilvl w:val="0"/>
          <w:numId w:val="5"/>
        </w:numPr>
        <w:jc w:val="both"/>
      </w:pPr>
      <w:r>
        <w:t xml:space="preserve">eine Gottesbeziehung, die gepflegt wird, </w:t>
      </w:r>
    </w:p>
    <w:p w:rsidR="00C654C3" w:rsidRDefault="00BC6E80" w:rsidP="00C654C3">
      <w:pPr>
        <w:pStyle w:val="Listenabsatz"/>
        <w:numPr>
          <w:ilvl w:val="0"/>
          <w:numId w:val="5"/>
        </w:numPr>
        <w:jc w:val="both"/>
      </w:pPr>
      <w:r>
        <w:t xml:space="preserve">eine Verbindung zu einer Glaubensgemeinschaft, </w:t>
      </w:r>
    </w:p>
    <w:p w:rsidR="00C654C3" w:rsidRDefault="00BC6E80" w:rsidP="00C654C3">
      <w:pPr>
        <w:pStyle w:val="Listenabsatz"/>
        <w:numPr>
          <w:ilvl w:val="0"/>
          <w:numId w:val="5"/>
        </w:numPr>
        <w:jc w:val="both"/>
      </w:pPr>
      <w:r>
        <w:t xml:space="preserve">eine Orientierung an der Botschaft Gottes, </w:t>
      </w:r>
    </w:p>
    <w:p w:rsidR="00C654C3" w:rsidRDefault="00BC6E80" w:rsidP="00C654C3">
      <w:pPr>
        <w:pStyle w:val="Listenabsatz"/>
        <w:numPr>
          <w:ilvl w:val="0"/>
          <w:numId w:val="5"/>
        </w:numPr>
        <w:jc w:val="both"/>
      </w:pPr>
      <w:r>
        <w:t>ein Handeln im Sinne Jesu</w:t>
      </w:r>
      <w:r w:rsidR="000D1C92">
        <w:t>.</w:t>
      </w:r>
    </w:p>
    <w:p w:rsidR="00C654C3" w:rsidRDefault="006701EF" w:rsidP="00C654C3">
      <w:pPr>
        <w:jc w:val="both"/>
      </w:pPr>
      <w:r>
        <w:t>Und m</w:t>
      </w:r>
      <w:r w:rsidR="00C654C3">
        <w:t>an weiß:</w:t>
      </w:r>
      <w:r w:rsidR="0027549B">
        <w:t xml:space="preserve"> </w:t>
      </w:r>
      <w:r w:rsidR="00C654C3">
        <w:t>E</w:t>
      </w:r>
      <w:r w:rsidR="0027549B">
        <w:t>s ist ein lebenslanges Kennenlernen.</w:t>
      </w:r>
      <w:r w:rsidR="000D1C92">
        <w:t xml:space="preserve"> </w:t>
      </w:r>
    </w:p>
    <w:p w:rsidR="00546606" w:rsidRDefault="006701EF" w:rsidP="00C654C3">
      <w:pPr>
        <w:jc w:val="both"/>
      </w:pPr>
      <w:r>
        <w:t>Glauben ist Bezie</w:t>
      </w:r>
      <w:r w:rsidR="00955924">
        <w:t>h</w:t>
      </w:r>
      <w:r w:rsidR="00C654C3">
        <w:t>ung zu Gott in Jesus Christus: Das ist das Ziel.</w:t>
      </w:r>
      <w:r w:rsidR="00955924">
        <w:t xml:space="preserve"> </w:t>
      </w:r>
      <w:r w:rsidR="00C654C3">
        <w:t>Aber e</w:t>
      </w:r>
      <w:r w:rsidR="006F0B6B">
        <w:t>s ist kein</w:t>
      </w:r>
      <w:r w:rsidR="00C654C3">
        <w:t xml:space="preserve"> Endpunkt, sondern eine Dynamik.</w:t>
      </w:r>
      <w:r w:rsidR="006F0B6B">
        <w:t xml:space="preserve"> </w:t>
      </w:r>
      <w:r w:rsidR="00C654C3">
        <w:t>D</w:t>
      </w:r>
      <w:r w:rsidR="006F0B6B">
        <w:t>enn diese Beziehung verändert sich in verschiedenen Lebensphasen angesichts mancher Lebenserfahrungen.</w:t>
      </w:r>
    </w:p>
    <w:p w:rsidR="006F0B6B" w:rsidRDefault="006F0B6B" w:rsidP="00FC4607">
      <w:pPr>
        <w:pStyle w:val="Listenabsatz"/>
        <w:ind w:left="567" w:hanging="567"/>
        <w:jc w:val="both"/>
      </w:pPr>
    </w:p>
    <w:p w:rsidR="006F0B6B" w:rsidRPr="00C654C3" w:rsidRDefault="006F0B6B" w:rsidP="00C654C3">
      <w:pPr>
        <w:jc w:val="both"/>
        <w:rPr>
          <w:b/>
        </w:rPr>
      </w:pPr>
      <w:r w:rsidRPr="00C654C3">
        <w:rPr>
          <w:b/>
        </w:rPr>
        <w:t>Gestaltung</w:t>
      </w:r>
    </w:p>
    <w:p w:rsidR="00657DDF" w:rsidRDefault="00C8167E" w:rsidP="00657DDF">
      <w:pPr>
        <w:jc w:val="both"/>
      </w:pPr>
      <w:r>
        <w:t xml:space="preserve">Vor jedem Treffen sollte man überlegen: Was ist heute die Botschaft für diese konkreten Menschen? Wie soll dies zur Sprache kommen? Welches Ziel, welche Erfahrungen, welche Inhalte sind dafür hilfreich? </w:t>
      </w:r>
    </w:p>
    <w:p w:rsidR="00C8167E" w:rsidRDefault="00C8167E" w:rsidP="00657DDF">
      <w:pPr>
        <w:jc w:val="both"/>
      </w:pPr>
      <w:r>
        <w:t xml:space="preserve">Zuerst braucht es Klarheit über das Ziel, dann </w:t>
      </w:r>
      <w:r w:rsidR="00657DDF">
        <w:t xml:space="preserve">über </w:t>
      </w:r>
      <w:r>
        <w:t>die Inhalte, Methoden</w:t>
      </w:r>
      <w:r w:rsidR="00657DDF">
        <w:t>fragen</w:t>
      </w:r>
      <w:r>
        <w:t xml:space="preserve"> folgen später.</w:t>
      </w:r>
      <w:r w:rsidR="00F902DE">
        <w:t xml:space="preserve"> Wichti</w:t>
      </w:r>
      <w:r w:rsidR="00657DDF">
        <w:t>g ist die Anpassung der Gestaltung</w:t>
      </w:r>
      <w:r w:rsidR="00F902DE">
        <w:t xml:space="preserve"> an die Teilnehmer in Bezug auf Stil, Sprache usw.</w:t>
      </w:r>
    </w:p>
    <w:p w:rsidR="00657DDF" w:rsidRDefault="00F902DE" w:rsidP="00657DDF">
      <w:pPr>
        <w:spacing w:after="0"/>
        <w:jc w:val="both"/>
      </w:pPr>
      <w:r>
        <w:lastRenderedPageBreak/>
        <w:t xml:space="preserve">Ablauf: </w:t>
      </w:r>
    </w:p>
    <w:p w:rsidR="00657DDF" w:rsidRDefault="00F902DE" w:rsidP="00657DDF">
      <w:pPr>
        <w:pStyle w:val="Listenabsatz"/>
        <w:numPr>
          <w:ilvl w:val="0"/>
          <w:numId w:val="5"/>
        </w:numPr>
        <w:spacing w:after="0"/>
        <w:jc w:val="both"/>
      </w:pPr>
      <w:r>
        <w:t xml:space="preserve">Vorstellung der Ziele. Worum geht es heute? </w:t>
      </w:r>
    </w:p>
    <w:p w:rsidR="00657DDF" w:rsidRDefault="00F902DE" w:rsidP="00657DDF">
      <w:pPr>
        <w:pStyle w:val="Listenabsatz"/>
        <w:numPr>
          <w:ilvl w:val="0"/>
          <w:numId w:val="5"/>
        </w:numPr>
        <w:jc w:val="both"/>
      </w:pPr>
      <w:r>
        <w:t xml:space="preserve">Beim Gespräch sollen alle möglichst zu Wort kommen. </w:t>
      </w:r>
    </w:p>
    <w:p w:rsidR="00657DDF" w:rsidRDefault="00F902DE" w:rsidP="00657DDF">
      <w:pPr>
        <w:pStyle w:val="Listenabsatz"/>
        <w:numPr>
          <w:ilvl w:val="0"/>
          <w:numId w:val="5"/>
        </w:numPr>
        <w:jc w:val="both"/>
      </w:pPr>
      <w:r>
        <w:t>Wichtig ist eine gute Gesprächsleitung</w:t>
      </w:r>
      <w:r w:rsidR="00550E32">
        <w:t xml:space="preserve">. </w:t>
      </w:r>
    </w:p>
    <w:p w:rsidR="00657DDF" w:rsidRDefault="00550E32" w:rsidP="00657DDF">
      <w:pPr>
        <w:pStyle w:val="Listenabsatz"/>
        <w:numPr>
          <w:ilvl w:val="0"/>
          <w:numId w:val="5"/>
        </w:numPr>
        <w:jc w:val="both"/>
      </w:pPr>
      <w:r>
        <w:t>Es geht um ein Entdecken d</w:t>
      </w:r>
      <w:r w:rsidR="00657DDF">
        <w:t xml:space="preserve">essen, was Christen glauben, </w:t>
      </w:r>
      <w:r>
        <w:t xml:space="preserve">was sie von der Kirche empfangen. </w:t>
      </w:r>
    </w:p>
    <w:p w:rsidR="00F902DE" w:rsidRDefault="00657DDF" w:rsidP="00657DDF">
      <w:pPr>
        <w:pStyle w:val="Listenabsatz"/>
        <w:numPr>
          <w:ilvl w:val="0"/>
          <w:numId w:val="5"/>
        </w:numPr>
        <w:jc w:val="both"/>
      </w:pPr>
      <w:r>
        <w:t>S</w:t>
      </w:r>
      <w:r w:rsidR="005B0682">
        <w:t xml:space="preserve">chließlich </w:t>
      </w:r>
      <w:r>
        <w:t>ist ein Transfer auf die pe</w:t>
      </w:r>
      <w:r w:rsidR="008F3651">
        <w:t>rsönliche S</w:t>
      </w:r>
      <w:r>
        <w:t>ituation hin wertvoll:</w:t>
      </w:r>
      <w:r w:rsidR="008F3651">
        <w:t xml:space="preserve"> Was bedeutet das für mich?</w:t>
      </w:r>
    </w:p>
    <w:p w:rsidR="00657DDF" w:rsidRDefault="00C604AE" w:rsidP="00657DDF">
      <w:pPr>
        <w:spacing w:after="0"/>
        <w:jc w:val="both"/>
      </w:pPr>
      <w:r>
        <w:t>Anknüpfungspunkte</w:t>
      </w:r>
      <w:r w:rsidR="00657DDF">
        <w:t>, d</w:t>
      </w:r>
      <w:r w:rsidR="007903DC">
        <w:t>amit Menschen „einsteigen“ in ein Thema</w:t>
      </w:r>
      <w:r w:rsidR="00657DDF">
        <w:t>. Das kann sein:</w:t>
      </w:r>
    </w:p>
    <w:p w:rsidR="008F3651" w:rsidRDefault="00532ECE" w:rsidP="00657DDF">
      <w:pPr>
        <w:pStyle w:val="Listenabsatz"/>
        <w:numPr>
          <w:ilvl w:val="0"/>
          <w:numId w:val="5"/>
        </w:numPr>
        <w:spacing w:after="0"/>
        <w:jc w:val="both"/>
      </w:pPr>
      <w:r>
        <w:t>Glaubensinhalte, ein kirchliches Ereignis, das Kirchenjahr</w:t>
      </w:r>
    </w:p>
    <w:p w:rsidR="00532ECE" w:rsidRDefault="00FC4607" w:rsidP="00657DDF">
      <w:pPr>
        <w:pStyle w:val="Listenabsatz"/>
        <w:numPr>
          <w:ilvl w:val="0"/>
          <w:numId w:val="5"/>
        </w:numPr>
        <w:jc w:val="both"/>
      </w:pPr>
      <w:r>
        <w:t>e</w:t>
      </w:r>
      <w:r w:rsidR="00532ECE">
        <w:t>ine Bibelstelle</w:t>
      </w:r>
    </w:p>
    <w:p w:rsidR="00532ECE" w:rsidRDefault="00FC4607" w:rsidP="00657DDF">
      <w:pPr>
        <w:pStyle w:val="Listenabsatz"/>
        <w:numPr>
          <w:ilvl w:val="0"/>
          <w:numId w:val="5"/>
        </w:numPr>
        <w:jc w:val="both"/>
      </w:pPr>
      <w:r>
        <w:t>e</w:t>
      </w:r>
      <w:r w:rsidR="00532ECE">
        <w:t>in aktuelles Geschehen, das man aus der Sicht des Glaubens betrachtet (der Glaube ersetzt keine Fachkenntnis, bezieht sich aber hier auf die persönlichen Einstellungen von Personen zu diesem aktuellen Geschehen)</w:t>
      </w:r>
    </w:p>
    <w:p w:rsidR="00532ECE" w:rsidRDefault="00FC4607" w:rsidP="00657DDF">
      <w:pPr>
        <w:pStyle w:val="Listenabsatz"/>
        <w:numPr>
          <w:ilvl w:val="0"/>
          <w:numId w:val="5"/>
        </w:numPr>
        <w:jc w:val="both"/>
      </w:pPr>
      <w:r>
        <w:t>e</w:t>
      </w:r>
      <w:r w:rsidR="00532ECE">
        <w:t>ine alltägliche Erfahrung</w:t>
      </w:r>
    </w:p>
    <w:p w:rsidR="00532ECE" w:rsidRDefault="006C1D32" w:rsidP="00657DDF">
      <w:pPr>
        <w:pStyle w:val="Listenabsatz"/>
        <w:numPr>
          <w:ilvl w:val="0"/>
          <w:numId w:val="5"/>
        </w:numPr>
        <w:jc w:val="both"/>
      </w:pPr>
      <w:r>
        <w:t>Fragen und Anliegen der Teilnehmenden</w:t>
      </w:r>
    </w:p>
    <w:p w:rsidR="006C1D32" w:rsidRDefault="006C1D32" w:rsidP="00F902DE">
      <w:pPr>
        <w:pStyle w:val="Listenabsatz"/>
        <w:jc w:val="both"/>
      </w:pPr>
    </w:p>
    <w:p w:rsidR="009E1473" w:rsidRDefault="00E42888" w:rsidP="009E1473">
      <w:pPr>
        <w:spacing w:after="0"/>
        <w:jc w:val="both"/>
      </w:pPr>
      <w:r>
        <w:t xml:space="preserve">Verlauf: </w:t>
      </w:r>
    </w:p>
    <w:p w:rsidR="009E1473" w:rsidRDefault="009E1473" w:rsidP="009E1473">
      <w:pPr>
        <w:spacing w:after="0"/>
        <w:jc w:val="both"/>
      </w:pPr>
      <w:r>
        <w:t>Möglichst viel, was hier idealtypisch charakterisiert ist, soll in jedem katechetischen Treffen präsent sein.</w:t>
      </w:r>
    </w:p>
    <w:p w:rsidR="009E1473" w:rsidRDefault="00E42888" w:rsidP="009E1473">
      <w:pPr>
        <w:pStyle w:val="Listenabsatz"/>
        <w:numPr>
          <w:ilvl w:val="0"/>
          <w:numId w:val="5"/>
        </w:numPr>
        <w:spacing w:after="0"/>
        <w:jc w:val="both"/>
      </w:pPr>
      <w:r>
        <w:t xml:space="preserve">Motivierender Einstieg, </w:t>
      </w:r>
    </w:p>
    <w:p w:rsidR="009E1473" w:rsidRDefault="00E42888" w:rsidP="009E1473">
      <w:pPr>
        <w:pStyle w:val="Listenabsatz"/>
        <w:numPr>
          <w:ilvl w:val="0"/>
          <w:numId w:val="5"/>
        </w:numPr>
        <w:jc w:val="both"/>
      </w:pPr>
      <w:r>
        <w:t xml:space="preserve">thematische Impulse und Gespräch, </w:t>
      </w:r>
    </w:p>
    <w:p w:rsidR="009E1473" w:rsidRDefault="00E42888" w:rsidP="009E1473">
      <w:pPr>
        <w:pStyle w:val="Listenabsatz"/>
        <w:numPr>
          <w:ilvl w:val="0"/>
          <w:numId w:val="5"/>
        </w:numPr>
        <w:jc w:val="both"/>
      </w:pPr>
      <w:r>
        <w:t xml:space="preserve">Bezug auf eine Bibelstelle, </w:t>
      </w:r>
    </w:p>
    <w:p w:rsidR="009E1473" w:rsidRDefault="00E42888" w:rsidP="009E1473">
      <w:pPr>
        <w:pStyle w:val="Listenabsatz"/>
        <w:numPr>
          <w:ilvl w:val="0"/>
          <w:numId w:val="5"/>
        </w:numPr>
        <w:jc w:val="both"/>
      </w:pPr>
      <w:r>
        <w:t xml:space="preserve">Bezug auf das, was Christen glauben (Lehre), </w:t>
      </w:r>
    </w:p>
    <w:p w:rsidR="009E1473" w:rsidRDefault="00E42888" w:rsidP="009E1473">
      <w:pPr>
        <w:pStyle w:val="Listenabsatz"/>
        <w:numPr>
          <w:ilvl w:val="0"/>
          <w:numId w:val="5"/>
        </w:numPr>
        <w:jc w:val="both"/>
      </w:pPr>
      <w:r>
        <w:t xml:space="preserve">Anregung für weitere Vertiefung, </w:t>
      </w:r>
    </w:p>
    <w:p w:rsidR="009E1473" w:rsidRDefault="00E42888" w:rsidP="009E1473">
      <w:pPr>
        <w:pStyle w:val="Listenabsatz"/>
        <w:numPr>
          <w:ilvl w:val="0"/>
          <w:numId w:val="5"/>
        </w:numPr>
        <w:jc w:val="both"/>
      </w:pPr>
      <w:r>
        <w:t xml:space="preserve">Einladung zur Teilnahme am Leben der christlichen Gemeinschaft, </w:t>
      </w:r>
    </w:p>
    <w:p w:rsidR="009E1473" w:rsidRDefault="00E42888" w:rsidP="009E1473">
      <w:pPr>
        <w:pStyle w:val="Listenabsatz"/>
        <w:numPr>
          <w:ilvl w:val="0"/>
          <w:numId w:val="5"/>
        </w:numPr>
        <w:jc w:val="both"/>
      </w:pPr>
      <w:r>
        <w:t xml:space="preserve">Motivation für das Handeln, </w:t>
      </w:r>
    </w:p>
    <w:p w:rsidR="006C1D32" w:rsidRDefault="00E42888" w:rsidP="009E1473">
      <w:pPr>
        <w:pStyle w:val="Listenabsatz"/>
        <w:numPr>
          <w:ilvl w:val="0"/>
          <w:numId w:val="5"/>
        </w:numPr>
        <w:jc w:val="both"/>
      </w:pPr>
      <w:r>
        <w:t xml:space="preserve">Gebet (liturgisches Element). </w:t>
      </w:r>
    </w:p>
    <w:p w:rsidR="00F433A6" w:rsidRDefault="00F433A6" w:rsidP="00F902DE">
      <w:pPr>
        <w:pStyle w:val="Listenabsatz"/>
        <w:jc w:val="both"/>
      </w:pPr>
    </w:p>
    <w:p w:rsidR="00F433A6" w:rsidRPr="009E1473" w:rsidRDefault="00F433A6" w:rsidP="009E1473">
      <w:pPr>
        <w:jc w:val="both"/>
        <w:rPr>
          <w:b/>
        </w:rPr>
      </w:pPr>
      <w:r w:rsidRPr="009E1473">
        <w:rPr>
          <w:b/>
        </w:rPr>
        <w:t>Formen</w:t>
      </w:r>
    </w:p>
    <w:p w:rsidR="00F433A6" w:rsidRDefault="009E1473" w:rsidP="009E1473">
      <w:pPr>
        <w:jc w:val="both"/>
      </w:pPr>
      <w:r>
        <w:t>Grundsätzlich brauch</w:t>
      </w:r>
      <w:r w:rsidR="00F433A6">
        <w:t xml:space="preserve">t es </w:t>
      </w:r>
      <w:r w:rsidR="009F317C">
        <w:t>eine Person, die verantwortlich ist. Sie kümmert sich um den Raum, vereinba</w:t>
      </w:r>
      <w:r>
        <w:t>rt den Zeitpunkt, bereitet N</w:t>
      </w:r>
      <w:r w:rsidR="009F317C">
        <w:t xml:space="preserve">otwendiges vor. </w:t>
      </w:r>
      <w:r w:rsidR="00891650">
        <w:t>In der Durchführung sind möglich:</w:t>
      </w:r>
    </w:p>
    <w:p w:rsidR="00891650" w:rsidRDefault="00891650" w:rsidP="009E1473">
      <w:pPr>
        <w:pStyle w:val="Listenabsatz"/>
        <w:numPr>
          <w:ilvl w:val="0"/>
          <w:numId w:val="5"/>
        </w:numPr>
        <w:jc w:val="both"/>
      </w:pPr>
      <w:r>
        <w:t>Vortrag: Die Teilnehmenden hören zu und stellen Rückfragen</w:t>
      </w:r>
    </w:p>
    <w:p w:rsidR="009E1473" w:rsidRDefault="009E1473" w:rsidP="009E1473">
      <w:pPr>
        <w:pStyle w:val="Listenabsatz"/>
        <w:numPr>
          <w:ilvl w:val="0"/>
          <w:numId w:val="5"/>
        </w:numPr>
        <w:jc w:val="both"/>
      </w:pPr>
      <w:r>
        <w:t>Impuls durch einen Referenten: D</w:t>
      </w:r>
      <w:r w:rsidR="00891650">
        <w:t xml:space="preserve">abei wird dann zu verschiedenen Gesprächsformen miteinander eingeladen. Der Impuls kann sein eine Bibelstelle, </w:t>
      </w:r>
      <w:r w:rsidR="00E11126">
        <w:t xml:space="preserve">ein Text, ein Bild, der Kirchenraum, das Kirchenjahr, ein Erlebnis usw. </w:t>
      </w:r>
    </w:p>
    <w:p w:rsidR="00891650" w:rsidRDefault="009E1473" w:rsidP="009E1473">
      <w:pPr>
        <w:pStyle w:val="Listenabsatz"/>
        <w:numPr>
          <w:ilvl w:val="0"/>
          <w:numId w:val="5"/>
        </w:numPr>
        <w:jc w:val="both"/>
      </w:pPr>
      <w:r>
        <w:t xml:space="preserve">Der Impuls kann </w:t>
      </w:r>
      <w:r w:rsidR="00E11126">
        <w:t xml:space="preserve">durch den Teilnehmer </w:t>
      </w:r>
      <w:r w:rsidR="0046281B">
        <w:t>erfolgen</w:t>
      </w:r>
      <w:r>
        <w:t>. D</w:t>
      </w:r>
      <w:r w:rsidR="0046281B">
        <w:t xml:space="preserve">ann besteht das katechetische Treffen vor allem aus einem persönlichen Austausch auf der Grundlage des </w:t>
      </w:r>
      <w:r w:rsidR="009B5FB4">
        <w:t>Impu</w:t>
      </w:r>
      <w:r>
        <w:t xml:space="preserve">lses. Wichtig ist dann </w:t>
      </w:r>
      <w:r w:rsidR="009B5FB4">
        <w:t>eine Begleitperson, die gegebenenfalls Informationen ergänzen kann</w:t>
      </w:r>
      <w:r w:rsidR="00404211">
        <w:t>, wenn Fragen auftauchen (</w:t>
      </w:r>
      <w:r w:rsidR="004C22AA">
        <w:t>man hat also einen Laptop, eine Bibel oder einen Katechismus und anderes, von dem man meint, dass es hier wichtig werden kann, dabei.</w:t>
      </w:r>
      <w:r>
        <w:t>)</w:t>
      </w:r>
    </w:p>
    <w:p w:rsidR="004C22AA" w:rsidRDefault="004C22AA" w:rsidP="004C22AA">
      <w:pPr>
        <w:pStyle w:val="Listenabsatz"/>
        <w:jc w:val="both"/>
      </w:pPr>
    </w:p>
    <w:p w:rsidR="009E1473" w:rsidRPr="009E1473" w:rsidRDefault="009E1473" w:rsidP="009E1473">
      <w:pPr>
        <w:jc w:val="both"/>
        <w:rPr>
          <w:b/>
        </w:rPr>
      </w:pPr>
      <w:r>
        <w:rPr>
          <w:b/>
        </w:rPr>
        <w:t>Letztlich: K</w:t>
      </w:r>
      <w:r w:rsidRPr="009E1473">
        <w:rPr>
          <w:b/>
        </w:rPr>
        <w:t>atechese will Liebe fördern</w:t>
      </w:r>
    </w:p>
    <w:p w:rsidR="004C22AA" w:rsidRDefault="009E1473" w:rsidP="009E1473">
      <w:pPr>
        <w:jc w:val="both"/>
      </w:pPr>
      <w:r>
        <w:t xml:space="preserve">An dieser Stelle soll </w:t>
      </w:r>
      <w:r w:rsidR="00832592">
        <w:t>an einen pastoralen Grun</w:t>
      </w:r>
      <w:r>
        <w:t>dsatz erinnert werden, den der R</w:t>
      </w:r>
      <w:r w:rsidR="00832592">
        <w:t>ömische Katechismus</w:t>
      </w:r>
      <w:r>
        <w:t xml:space="preserve">, zitiert nach dem Katechismus der Katholischen Kirche Nr. 25 – </w:t>
      </w:r>
      <w:r w:rsidR="00832592">
        <w:t xml:space="preserve"> so ausdrückt: </w:t>
      </w:r>
      <w:r w:rsidR="00DD02F0">
        <w:t>„Die ganze Belehrung und Unterweisung muss auf die Liebe ausgerichtet sein, die kein En</w:t>
      </w:r>
      <w:r>
        <w:t>de hat. Mag man also etwas vorl</w:t>
      </w:r>
      <w:bookmarkStart w:id="0" w:name="_GoBack"/>
      <w:bookmarkEnd w:id="0"/>
      <w:r w:rsidR="00DD02F0">
        <w:t>egen, das zu glauben, zu erhoffen oder tun ist – immer ist dabei aber vor allem die Liebe</w:t>
      </w:r>
      <w:r w:rsidR="002513AC">
        <w:t xml:space="preserve"> zu unserem Herrn zu empfehlen, damit jeder einsieht, dass alle Werke vollkommener christlicher Tugend einzig und alleine der Liebe entspringen und auf kein anderes Ziel gerichtet werden können, als auf die Liebe.“</w:t>
      </w:r>
      <w:r w:rsidR="006F75EB">
        <w:t xml:space="preserve"> (Vorwort 10).</w:t>
      </w:r>
    </w:p>
    <w:sectPr w:rsidR="004C22A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491F56"/>
    <w:multiLevelType w:val="hybridMultilevel"/>
    <w:tmpl w:val="BBA2E106"/>
    <w:lvl w:ilvl="0" w:tplc="0C070017">
      <w:start w:val="1"/>
      <w:numFmt w:val="lowerLetter"/>
      <w:lvlText w:val="%1)"/>
      <w:lvlJc w:val="left"/>
      <w:pPr>
        <w:ind w:left="1287" w:hanging="360"/>
      </w:pPr>
    </w:lvl>
    <w:lvl w:ilvl="1" w:tplc="0C070019" w:tentative="1">
      <w:start w:val="1"/>
      <w:numFmt w:val="lowerLetter"/>
      <w:lvlText w:val="%2."/>
      <w:lvlJc w:val="left"/>
      <w:pPr>
        <w:ind w:left="2007" w:hanging="360"/>
      </w:pPr>
    </w:lvl>
    <w:lvl w:ilvl="2" w:tplc="0C07001B" w:tentative="1">
      <w:start w:val="1"/>
      <w:numFmt w:val="lowerRoman"/>
      <w:lvlText w:val="%3."/>
      <w:lvlJc w:val="right"/>
      <w:pPr>
        <w:ind w:left="2727" w:hanging="180"/>
      </w:pPr>
    </w:lvl>
    <w:lvl w:ilvl="3" w:tplc="0C07000F" w:tentative="1">
      <w:start w:val="1"/>
      <w:numFmt w:val="decimal"/>
      <w:lvlText w:val="%4."/>
      <w:lvlJc w:val="left"/>
      <w:pPr>
        <w:ind w:left="3447" w:hanging="360"/>
      </w:pPr>
    </w:lvl>
    <w:lvl w:ilvl="4" w:tplc="0C070019" w:tentative="1">
      <w:start w:val="1"/>
      <w:numFmt w:val="lowerLetter"/>
      <w:lvlText w:val="%5."/>
      <w:lvlJc w:val="left"/>
      <w:pPr>
        <w:ind w:left="4167" w:hanging="360"/>
      </w:pPr>
    </w:lvl>
    <w:lvl w:ilvl="5" w:tplc="0C07001B" w:tentative="1">
      <w:start w:val="1"/>
      <w:numFmt w:val="lowerRoman"/>
      <w:lvlText w:val="%6."/>
      <w:lvlJc w:val="right"/>
      <w:pPr>
        <w:ind w:left="4887" w:hanging="180"/>
      </w:pPr>
    </w:lvl>
    <w:lvl w:ilvl="6" w:tplc="0C07000F" w:tentative="1">
      <w:start w:val="1"/>
      <w:numFmt w:val="decimal"/>
      <w:lvlText w:val="%7."/>
      <w:lvlJc w:val="left"/>
      <w:pPr>
        <w:ind w:left="5607" w:hanging="360"/>
      </w:pPr>
    </w:lvl>
    <w:lvl w:ilvl="7" w:tplc="0C070019" w:tentative="1">
      <w:start w:val="1"/>
      <w:numFmt w:val="lowerLetter"/>
      <w:lvlText w:val="%8."/>
      <w:lvlJc w:val="left"/>
      <w:pPr>
        <w:ind w:left="6327" w:hanging="360"/>
      </w:pPr>
    </w:lvl>
    <w:lvl w:ilvl="8" w:tplc="0C07001B" w:tentative="1">
      <w:start w:val="1"/>
      <w:numFmt w:val="lowerRoman"/>
      <w:lvlText w:val="%9."/>
      <w:lvlJc w:val="right"/>
      <w:pPr>
        <w:ind w:left="7047" w:hanging="180"/>
      </w:pPr>
    </w:lvl>
  </w:abstractNum>
  <w:abstractNum w:abstractNumId="1" w15:restartNumberingAfterBreak="0">
    <w:nsid w:val="45B45B04"/>
    <w:multiLevelType w:val="hybridMultilevel"/>
    <w:tmpl w:val="F7B474B8"/>
    <w:lvl w:ilvl="0" w:tplc="0C070001">
      <w:start w:val="1"/>
      <w:numFmt w:val="bullet"/>
      <w:lvlText w:val=""/>
      <w:lvlJc w:val="left"/>
      <w:pPr>
        <w:ind w:left="1440" w:hanging="360"/>
      </w:pPr>
      <w:rPr>
        <w:rFonts w:ascii="Symbol" w:hAnsi="Symbol"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2" w15:restartNumberingAfterBreak="0">
    <w:nsid w:val="5A6A50ED"/>
    <w:multiLevelType w:val="hybridMultilevel"/>
    <w:tmpl w:val="877AE148"/>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60FD22EC"/>
    <w:multiLevelType w:val="hybridMultilevel"/>
    <w:tmpl w:val="51D845BE"/>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6C2D42A1"/>
    <w:multiLevelType w:val="hybridMultilevel"/>
    <w:tmpl w:val="535E911A"/>
    <w:lvl w:ilvl="0" w:tplc="A0AA25FA">
      <w:start w:val="1"/>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BF3"/>
    <w:rsid w:val="000D1C92"/>
    <w:rsid w:val="00110C76"/>
    <w:rsid w:val="0016052F"/>
    <w:rsid w:val="001B093B"/>
    <w:rsid w:val="002513AC"/>
    <w:rsid w:val="002530B7"/>
    <w:rsid w:val="0027549B"/>
    <w:rsid w:val="00366660"/>
    <w:rsid w:val="003A437D"/>
    <w:rsid w:val="003D4609"/>
    <w:rsid w:val="00404211"/>
    <w:rsid w:val="0046281B"/>
    <w:rsid w:val="004C22AA"/>
    <w:rsid w:val="00532ECE"/>
    <w:rsid w:val="00543E04"/>
    <w:rsid w:val="00546606"/>
    <w:rsid w:val="00550E32"/>
    <w:rsid w:val="005A0159"/>
    <w:rsid w:val="005A4E3E"/>
    <w:rsid w:val="005B0682"/>
    <w:rsid w:val="00657DDF"/>
    <w:rsid w:val="006701EF"/>
    <w:rsid w:val="006C1D32"/>
    <w:rsid w:val="006C3450"/>
    <w:rsid w:val="006F0B6B"/>
    <w:rsid w:val="006F3161"/>
    <w:rsid w:val="006F75EB"/>
    <w:rsid w:val="007308B8"/>
    <w:rsid w:val="007804AE"/>
    <w:rsid w:val="007903DC"/>
    <w:rsid w:val="00832592"/>
    <w:rsid w:val="00877E6D"/>
    <w:rsid w:val="008804CD"/>
    <w:rsid w:val="00891650"/>
    <w:rsid w:val="008F3651"/>
    <w:rsid w:val="00903CA5"/>
    <w:rsid w:val="00955924"/>
    <w:rsid w:val="00976B6D"/>
    <w:rsid w:val="00981B99"/>
    <w:rsid w:val="009B3A7B"/>
    <w:rsid w:val="009B5FB4"/>
    <w:rsid w:val="009E1473"/>
    <w:rsid w:val="009F177E"/>
    <w:rsid w:val="009F1D0B"/>
    <w:rsid w:val="009F317C"/>
    <w:rsid w:val="00A07D1B"/>
    <w:rsid w:val="00A56EE8"/>
    <w:rsid w:val="00A73A5F"/>
    <w:rsid w:val="00A80D71"/>
    <w:rsid w:val="00AA5FE5"/>
    <w:rsid w:val="00AF57BD"/>
    <w:rsid w:val="00AF62FE"/>
    <w:rsid w:val="00AF6EED"/>
    <w:rsid w:val="00B659CF"/>
    <w:rsid w:val="00B94BF3"/>
    <w:rsid w:val="00BC4379"/>
    <w:rsid w:val="00BC6E80"/>
    <w:rsid w:val="00BE7424"/>
    <w:rsid w:val="00C12757"/>
    <w:rsid w:val="00C604AE"/>
    <w:rsid w:val="00C654C3"/>
    <w:rsid w:val="00C8167E"/>
    <w:rsid w:val="00CC07AA"/>
    <w:rsid w:val="00CC313D"/>
    <w:rsid w:val="00D465C4"/>
    <w:rsid w:val="00DB3F78"/>
    <w:rsid w:val="00DD02F0"/>
    <w:rsid w:val="00E11126"/>
    <w:rsid w:val="00E2678C"/>
    <w:rsid w:val="00E42888"/>
    <w:rsid w:val="00EB7EA5"/>
    <w:rsid w:val="00EF1FA2"/>
    <w:rsid w:val="00F10B03"/>
    <w:rsid w:val="00F433A6"/>
    <w:rsid w:val="00F72502"/>
    <w:rsid w:val="00F902DE"/>
    <w:rsid w:val="00FC460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5318E"/>
  <w15:chartTrackingRefBased/>
  <w15:docId w15:val="{57D7003F-A314-44F3-AD80-56B5F0C21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B94B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1044</Words>
  <Characters>6578</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Rupp Verena</dc:creator>
  <cp:keywords/>
  <dc:description/>
  <cp:lastModifiedBy>Krieger Walter</cp:lastModifiedBy>
  <cp:revision>4</cp:revision>
  <dcterms:created xsi:type="dcterms:W3CDTF">2020-03-16T09:23:00Z</dcterms:created>
  <dcterms:modified xsi:type="dcterms:W3CDTF">2020-03-16T09:49:00Z</dcterms:modified>
</cp:coreProperties>
</file>